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FEAD" w14:textId="31BF9A97" w:rsidR="00BD1C77" w:rsidRDefault="00BD1C77">
      <w:pPr>
        <w:widowControl/>
        <w:jc w:val="left"/>
        <w:rPr>
          <w:rFonts w:ascii="BIZ UDP明朝 Medium" w:eastAsia="BIZ UDP明朝 Medium" w:hAnsi="BIZ UDP明朝 Medium" w:cs="Times New Roman"/>
          <w:sz w:val="22"/>
        </w:rPr>
      </w:pPr>
    </w:p>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9E7091" w:rsidRPr="00D52772" w:rsidRDefault="009E7091"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43"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" filled="f" stroked="f">
                <v:textbox>
                  <w:txbxContent>
                    <w:p w14:paraId="3561849D" w14:textId="0B832013" w:rsidR="009E7091" w:rsidRPr="00D52772" w:rsidRDefault="009E7091"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77777777"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インボイス枠の申請に係る宣誓・同意書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0BE24811" w:rsidR="0008691F" w:rsidRPr="0008691F" w:rsidRDefault="00E75402" w:rsidP="0008691F">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08691F" w:rsidRPr="0008691F">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08691F" w:rsidRPr="0008691F">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09EA183B"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AF6B98">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0"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0"/>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7777777" w:rsidR="0008691F" w:rsidRPr="0008691F" w:rsidRDefault="0008691F" w:rsidP="00AF6B98">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AF6B98">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bookmarkStart w:id="1" w:name="_Hlk98254161"/>
    <w:p w14:paraId="36CA4A78" w14:textId="22129122" w:rsidR="0008691F" w:rsidRPr="0008691F" w:rsidRDefault="00D50E2D" w:rsidP="0008691F">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44"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" filled="f" stroked="f">
                <v:textbox>
                  <w:txbxContent>
                    <w:p w14:paraId="444BA7A3" w14:textId="2A6329FD"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507D4F"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774BB42C">
                <wp:simplePos x="0" y="0"/>
                <wp:positionH relativeFrom="margin">
                  <wp:posOffset>-55041</wp:posOffset>
                </wp:positionH>
                <wp:positionV relativeFrom="paragraph">
                  <wp:posOffset>227365</wp:posOffset>
                </wp:positionV>
                <wp:extent cx="5917720" cy="2147977"/>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720" cy="2147977"/>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B43654" id="正方形/長方形 1" o:spid="_x0000_s1026" style="position:absolute;left:0;text-align:left;margin-left:-4.35pt;margin-top:17.9pt;width:465.95pt;height:169.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1"/>
    <w:p w14:paraId="0997AD9F" w14:textId="00689D01" w:rsidR="0008691F" w:rsidRPr="0008691F" w:rsidRDefault="0008691F"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1D72A450" w:rsidR="0008691F" w:rsidRPr="0008691F" w:rsidRDefault="00312FFC"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2"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2"/>
      <w:r w:rsidR="0008691F" w:rsidRPr="0008691F">
        <w:rPr>
          <w:rFonts w:ascii="BIZ UDP明朝 Medium" w:eastAsia="BIZ UDP明朝 Medium" w:hAnsi="BIZ UDP明朝 Medium" w:cs="Times New Roman" w:hint="eastAsia"/>
          <w:sz w:val="24"/>
          <w:szCs w:val="24"/>
        </w:rPr>
        <w:t>」の事業者</w:t>
      </w:r>
    </w:p>
    <w:p w14:paraId="766E8883" w14:textId="52166548"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41E27E35" w14:textId="6D2B4AE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9F7459">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sidR="009F7459">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sidR="009F7459">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万円）（</w:t>
      </w:r>
      <w:r w:rsidR="009F7459">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期前：　　　　万円）</w:t>
      </w:r>
      <w:r w:rsidR="00D57AF0" w:rsidRPr="0008691F">
        <w:rPr>
          <w:rFonts w:ascii="BIZ UDP明朝 Medium" w:eastAsia="BIZ UDP明朝 Medium" w:hAnsi="BIZ UDP明朝 Medium" w:cs="Times New Roman" w:hint="eastAsia"/>
          <w:sz w:val="24"/>
          <w:szCs w:val="24"/>
        </w:rPr>
        <w:t>（</w:t>
      </w:r>
      <w:r w:rsidR="00D57AF0">
        <w:rPr>
          <w:rFonts w:ascii="BIZ UDP明朝 Medium" w:eastAsia="BIZ UDP明朝 Medium" w:hAnsi="BIZ UDP明朝 Medium" w:cs="Times New Roman" w:hint="eastAsia"/>
          <w:sz w:val="24"/>
          <w:szCs w:val="24"/>
        </w:rPr>
        <w:t>４</w:t>
      </w:r>
      <w:r w:rsidR="00D57AF0" w:rsidRPr="0008691F">
        <w:rPr>
          <w:rFonts w:ascii="BIZ UDP明朝 Medium" w:eastAsia="BIZ UDP明朝 Medium" w:hAnsi="BIZ UDP明朝 Medium" w:cs="Times New Roman" w:hint="eastAsia"/>
          <w:sz w:val="24"/>
          <w:szCs w:val="24"/>
        </w:rPr>
        <w:t>期前：　　　　万円）</w:t>
      </w:r>
    </w:p>
    <w:p w14:paraId="2910840F" w14:textId="0565CD75"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624D3F5D" w:rsidR="0008691F" w:rsidRPr="0008691F" w:rsidRDefault="00312FFC"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3"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4" w:name="_Hlk98256036"/>
    <w:p w14:paraId="7B54D864" w14:textId="4884B1A5"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3"/>
    </w:p>
    <w:bookmarkEnd w:id="4"/>
    <w:p w14:paraId="00FE68EC" w14:textId="259FDF22"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7777777" w:rsidR="0008691F" w:rsidRPr="0008691F" w:rsidRDefault="00312FFC"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77777777" w:rsidR="0008691F" w:rsidRPr="0008691F" w:rsidRDefault="00312FFC"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5"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5"/>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00FF2591" w14:textId="7777777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383AECB3" w:rsid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47976E43" w14:textId="77777777" w:rsidR="00C753AD" w:rsidRPr="0008691F" w:rsidRDefault="00C753AD" w:rsidP="0008691F">
      <w:pPr>
        <w:widowControl/>
        <w:snapToGrid w:val="0"/>
        <w:ind w:leftChars="300" w:left="630" w:firstLineChars="100" w:firstLine="240"/>
        <w:rPr>
          <w:rFonts w:ascii="BIZ UDP明朝 Medium" w:eastAsia="BIZ UDP明朝 Medium" w:hAnsi="BIZ UDP明朝 Medium" w:cs="Times New Roman" w:hint="eastAsia"/>
          <w:sz w:val="24"/>
          <w:szCs w:val="24"/>
        </w:rPr>
      </w:pPr>
      <w:bookmarkStart w:id="6" w:name="_GoBack"/>
      <w:bookmarkEnd w:id="6"/>
    </w:p>
    <w:sectPr w:rsidR="00C753AD" w:rsidRPr="0008691F" w:rsidSect="00C753AD">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662F" w16cex:dateUtc="2022-09-26T08:55:00Z"/>
  <w16cex:commentExtensible w16cex:durableId="26DC2A27" w16cex:dateUtc="2022-09-26T04:39:00Z"/>
  <w16cex:commentExtensible w16cex:durableId="26CCCD11" w16cex:dateUtc="2022-09-14T12:58:00Z"/>
  <w16cex:commentExtensible w16cex:durableId="26DC2A3C" w16cex:dateUtc="2022-09-26T04:40:00Z"/>
  <w16cex:commentExtensible w16cex:durableId="26CCBE79" w16cex:dateUtc="2022-09-14T11:56:00Z"/>
  <w16cex:commentExtensible w16cex:durableId="26DC2A48" w16cex:dateUtc="2022-09-26T04:40:00Z"/>
  <w16cex:commentExtensible w16cex:durableId="26DD61CB" w16cex:dateUtc="2022-09-27T02:49:00Z"/>
  <w16cex:commentExtensible w16cex:durableId="26CCDA37" w16cex:dateUtc="2022-09-14T12:58:00Z"/>
  <w16cex:commentExtensible w16cex:durableId="26DC2A5D" w16cex:dateUtc="2022-09-26T04:40:00Z"/>
  <w16cex:commentExtensible w16cex:durableId="26D7165D" w16cex:dateUtc="2022-09-2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488C" w16cid:durableId="26DC662F"/>
  <w16cid:commentId w16cid:paraId="5A670D97" w16cid:durableId="26DC2A27"/>
  <w16cid:commentId w16cid:paraId="79BB62E1" w16cid:durableId="26CCCD11"/>
  <w16cid:commentId w16cid:paraId="29F011F9" w16cid:durableId="26DC2A3C"/>
  <w16cid:commentId w16cid:paraId="6282929D" w16cid:durableId="26CCBE79"/>
  <w16cid:commentId w16cid:paraId="06A74489" w16cid:durableId="26DC2A48"/>
  <w16cid:commentId w16cid:paraId="04E33D5B" w16cid:durableId="26DD61CB"/>
  <w16cid:commentId w16cid:paraId="6A32C691" w16cid:durableId="26CCDA37"/>
  <w16cid:commentId w16cid:paraId="0DAB4BE4" w16cid:durableId="26DC2A5D"/>
  <w16cid:commentId w16cid:paraId="16486311" w16cid:durableId="26D716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47448" w14:textId="77777777" w:rsidR="00312FFC" w:rsidRDefault="00312FFC" w:rsidP="003834B7">
      <w:r>
        <w:separator/>
      </w:r>
    </w:p>
  </w:endnote>
  <w:endnote w:type="continuationSeparator" w:id="0">
    <w:p w14:paraId="716FE98D" w14:textId="77777777" w:rsidR="00312FFC" w:rsidRDefault="00312FFC"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EC15" w14:textId="77777777" w:rsidR="00312FFC" w:rsidRDefault="00312FFC" w:rsidP="003834B7">
      <w:r>
        <w:separator/>
      </w:r>
    </w:p>
  </w:footnote>
  <w:footnote w:type="continuationSeparator" w:id="0">
    <w:p w14:paraId="352BDB4E" w14:textId="77777777" w:rsidR="00312FFC" w:rsidRDefault="00312FFC"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3445E"/>
    <w:rsid w:val="00051B85"/>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051"/>
    <w:rsid w:val="000C1B5E"/>
    <w:rsid w:val="000C1DD8"/>
    <w:rsid w:val="000C1E27"/>
    <w:rsid w:val="000C2887"/>
    <w:rsid w:val="000D2A95"/>
    <w:rsid w:val="000D36EA"/>
    <w:rsid w:val="000D41CC"/>
    <w:rsid w:val="000E2CAB"/>
    <w:rsid w:val="000F51EE"/>
    <w:rsid w:val="000F5B00"/>
    <w:rsid w:val="00101ABF"/>
    <w:rsid w:val="00103176"/>
    <w:rsid w:val="00103D0C"/>
    <w:rsid w:val="001067C4"/>
    <w:rsid w:val="00107297"/>
    <w:rsid w:val="00107B87"/>
    <w:rsid w:val="001100B0"/>
    <w:rsid w:val="00112BC7"/>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3A29"/>
    <w:rsid w:val="001A64D6"/>
    <w:rsid w:val="001B40ED"/>
    <w:rsid w:val="001C3F1D"/>
    <w:rsid w:val="001C4AEC"/>
    <w:rsid w:val="001C60A8"/>
    <w:rsid w:val="001D401B"/>
    <w:rsid w:val="001D4484"/>
    <w:rsid w:val="001D5D02"/>
    <w:rsid w:val="001D7104"/>
    <w:rsid w:val="001E7649"/>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D6F5D"/>
    <w:rsid w:val="002E29E2"/>
    <w:rsid w:val="002F5DBD"/>
    <w:rsid w:val="00307D45"/>
    <w:rsid w:val="00312FFC"/>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C6DAC"/>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97342"/>
    <w:rsid w:val="004A6648"/>
    <w:rsid w:val="004A6ACD"/>
    <w:rsid w:val="004B22E0"/>
    <w:rsid w:val="004B7068"/>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CAB"/>
    <w:rsid w:val="00545D5F"/>
    <w:rsid w:val="00551B12"/>
    <w:rsid w:val="00551D7A"/>
    <w:rsid w:val="00552995"/>
    <w:rsid w:val="005548C9"/>
    <w:rsid w:val="00570360"/>
    <w:rsid w:val="00572546"/>
    <w:rsid w:val="0057476C"/>
    <w:rsid w:val="00596A83"/>
    <w:rsid w:val="005A6336"/>
    <w:rsid w:val="005A7F7D"/>
    <w:rsid w:val="005B1DEA"/>
    <w:rsid w:val="005C4074"/>
    <w:rsid w:val="005D5AE7"/>
    <w:rsid w:val="005D5B17"/>
    <w:rsid w:val="005E1AE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4"/>
    <w:rsid w:val="006A2596"/>
    <w:rsid w:val="006B27DE"/>
    <w:rsid w:val="006B43C0"/>
    <w:rsid w:val="006C7822"/>
    <w:rsid w:val="006E5B72"/>
    <w:rsid w:val="006E71A6"/>
    <w:rsid w:val="006E7884"/>
    <w:rsid w:val="006F38CE"/>
    <w:rsid w:val="006F50B4"/>
    <w:rsid w:val="006F5411"/>
    <w:rsid w:val="00705937"/>
    <w:rsid w:val="00711BAF"/>
    <w:rsid w:val="00720049"/>
    <w:rsid w:val="0072060F"/>
    <w:rsid w:val="00720826"/>
    <w:rsid w:val="00741080"/>
    <w:rsid w:val="007410FB"/>
    <w:rsid w:val="00742282"/>
    <w:rsid w:val="00745825"/>
    <w:rsid w:val="00750721"/>
    <w:rsid w:val="00764F9A"/>
    <w:rsid w:val="007709CB"/>
    <w:rsid w:val="00770CB7"/>
    <w:rsid w:val="00771069"/>
    <w:rsid w:val="007738A9"/>
    <w:rsid w:val="007744F7"/>
    <w:rsid w:val="00781881"/>
    <w:rsid w:val="0078535C"/>
    <w:rsid w:val="00787EBB"/>
    <w:rsid w:val="007907F1"/>
    <w:rsid w:val="007934FB"/>
    <w:rsid w:val="00794C2C"/>
    <w:rsid w:val="00796D1C"/>
    <w:rsid w:val="00797079"/>
    <w:rsid w:val="007A2B3C"/>
    <w:rsid w:val="007B4297"/>
    <w:rsid w:val="007D2AC4"/>
    <w:rsid w:val="007D39E9"/>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17A4"/>
    <w:rsid w:val="00873385"/>
    <w:rsid w:val="0087391B"/>
    <w:rsid w:val="00876886"/>
    <w:rsid w:val="0089386E"/>
    <w:rsid w:val="0089597D"/>
    <w:rsid w:val="00896265"/>
    <w:rsid w:val="008A02E1"/>
    <w:rsid w:val="008A2FCF"/>
    <w:rsid w:val="008A405B"/>
    <w:rsid w:val="008A73C3"/>
    <w:rsid w:val="008B21D9"/>
    <w:rsid w:val="008B5485"/>
    <w:rsid w:val="008B5607"/>
    <w:rsid w:val="008C1344"/>
    <w:rsid w:val="008C2178"/>
    <w:rsid w:val="008C2686"/>
    <w:rsid w:val="008C28AC"/>
    <w:rsid w:val="008C2F08"/>
    <w:rsid w:val="008C3C57"/>
    <w:rsid w:val="008D0B48"/>
    <w:rsid w:val="008D3150"/>
    <w:rsid w:val="008E313B"/>
    <w:rsid w:val="008F4B65"/>
    <w:rsid w:val="009046A7"/>
    <w:rsid w:val="00916BE2"/>
    <w:rsid w:val="00924002"/>
    <w:rsid w:val="00931327"/>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183C"/>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7A7"/>
    <w:rsid w:val="00A92FAA"/>
    <w:rsid w:val="00A95E7C"/>
    <w:rsid w:val="00A95F46"/>
    <w:rsid w:val="00AA0D92"/>
    <w:rsid w:val="00AB194C"/>
    <w:rsid w:val="00AC79D4"/>
    <w:rsid w:val="00AC7D19"/>
    <w:rsid w:val="00AD43C9"/>
    <w:rsid w:val="00AF6B98"/>
    <w:rsid w:val="00B03BF7"/>
    <w:rsid w:val="00B12A8A"/>
    <w:rsid w:val="00B12DC7"/>
    <w:rsid w:val="00B201D3"/>
    <w:rsid w:val="00B20D3A"/>
    <w:rsid w:val="00B24A87"/>
    <w:rsid w:val="00B27FA0"/>
    <w:rsid w:val="00B425F3"/>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212E"/>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753AD"/>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160A"/>
    <w:rsid w:val="00CD3441"/>
    <w:rsid w:val="00CE0FC2"/>
    <w:rsid w:val="00CE2686"/>
    <w:rsid w:val="00CE3CD3"/>
    <w:rsid w:val="00CE3D4D"/>
    <w:rsid w:val="00CE5F85"/>
    <w:rsid w:val="00CF4207"/>
    <w:rsid w:val="00CF47ED"/>
    <w:rsid w:val="00D01327"/>
    <w:rsid w:val="00D02851"/>
    <w:rsid w:val="00D03DF8"/>
    <w:rsid w:val="00D05C6F"/>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73A11"/>
    <w:rsid w:val="00D77020"/>
    <w:rsid w:val="00D7788C"/>
    <w:rsid w:val="00D80782"/>
    <w:rsid w:val="00D8100D"/>
    <w:rsid w:val="00D9266D"/>
    <w:rsid w:val="00D97165"/>
    <w:rsid w:val="00DA2D5F"/>
    <w:rsid w:val="00DA43B8"/>
    <w:rsid w:val="00DA442A"/>
    <w:rsid w:val="00DB155D"/>
    <w:rsid w:val="00DB2183"/>
    <w:rsid w:val="00DB4F90"/>
    <w:rsid w:val="00DB54AF"/>
    <w:rsid w:val="00DC29D9"/>
    <w:rsid w:val="00DE01B3"/>
    <w:rsid w:val="00DE1382"/>
    <w:rsid w:val="00DE2C84"/>
    <w:rsid w:val="00DE45BC"/>
    <w:rsid w:val="00DF0152"/>
    <w:rsid w:val="00DF4C78"/>
    <w:rsid w:val="00DF6643"/>
    <w:rsid w:val="00E05293"/>
    <w:rsid w:val="00E150E1"/>
    <w:rsid w:val="00E24383"/>
    <w:rsid w:val="00E266CA"/>
    <w:rsid w:val="00E32DFA"/>
    <w:rsid w:val="00E34BF8"/>
    <w:rsid w:val="00E41F16"/>
    <w:rsid w:val="00E421B9"/>
    <w:rsid w:val="00E427B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25025"/>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131A"/>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2022-09-30T07:02:00Z</dcterms:created>
  <dcterms:modified xsi:type="dcterms:W3CDTF">2022-09-30T09:35:00Z</dcterms:modified>
</cp:coreProperties>
</file>